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1C" w:rsidRDefault="007E4B1C" w:rsidP="005763D8">
      <w:pPr>
        <w:spacing w:after="0" w:line="240" w:lineRule="auto"/>
        <w:jc w:val="center"/>
        <w:rPr>
          <w:b/>
          <w:sz w:val="24"/>
          <w:szCs w:val="24"/>
        </w:rPr>
      </w:pPr>
      <w:r w:rsidRPr="007E4B1C">
        <w:rPr>
          <w:b/>
          <w:sz w:val="24"/>
          <w:szCs w:val="24"/>
        </w:rPr>
        <w:t>¡Quedo superada la problemática de Calidad y Eficiencia!</w:t>
      </w:r>
    </w:p>
    <w:p w:rsidR="007E4B1C" w:rsidRDefault="007E4B1C" w:rsidP="005763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Lic. Verónica R. Celedón Granados</w:t>
      </w:r>
    </w:p>
    <w:p w:rsidR="007E4B1C" w:rsidRDefault="007E4B1C" w:rsidP="007E4B1C">
      <w:pPr>
        <w:jc w:val="both"/>
        <w:rPr>
          <w:sz w:val="24"/>
          <w:szCs w:val="24"/>
        </w:rPr>
      </w:pPr>
    </w:p>
    <w:p w:rsidR="007E4B1C" w:rsidRDefault="007E4B1C" w:rsidP="007E4B1C">
      <w:pPr>
        <w:jc w:val="both"/>
        <w:rPr>
          <w:sz w:val="24"/>
          <w:szCs w:val="24"/>
        </w:rPr>
      </w:pPr>
      <w:r>
        <w:rPr>
          <w:sz w:val="24"/>
          <w:szCs w:val="24"/>
        </w:rPr>
        <w:t>(Texto y fotos Verónica R. Celedón Granados</w:t>
      </w:r>
      <w:r w:rsidR="0074125D">
        <w:rPr>
          <w:sz w:val="24"/>
          <w:szCs w:val="24"/>
        </w:rPr>
        <w:t>). -</w:t>
      </w:r>
      <w:r>
        <w:rPr>
          <w:sz w:val="24"/>
          <w:szCs w:val="24"/>
        </w:rPr>
        <w:t xml:space="preserve">  El pasado 15 de febrero del año en curso, se dio cita a las 10 de la mañana en Comisiones Mixtas Contractuales a los representantes del STUNAM ante los Comités y Subcomités Técnicos de la Calidad y Eficiencia de las distintas dependencias de la UNAM para ofrecer una síntesis de las mesas de trabajo anteriores a la fecha. Asimismo, se les hizo entrega la síntesis del Convenio Único del Programa de Calidad y Eficiencia para el Personal de Base de la UNAM y copia del oficio DGPE/DRLA/SPA/148/2018 de fecha 1 de febrero de 2018, así como la Circular número DGPE/0262017 de fecha 16 de mayo de 2017, ambos signados por el Lic. Marco Antonio Domínguez Méndez, Director General de Persona</w:t>
      </w:r>
      <w:r w:rsidR="004B28F4">
        <w:rPr>
          <w:sz w:val="24"/>
          <w:szCs w:val="24"/>
        </w:rPr>
        <w:t>l</w:t>
      </w:r>
      <w:bookmarkStart w:id="0" w:name="_GoBack"/>
      <w:bookmarkEnd w:id="0"/>
      <w:r>
        <w:rPr>
          <w:sz w:val="24"/>
          <w:szCs w:val="24"/>
        </w:rPr>
        <w:t>, para la socialización de dichos documentos.</w:t>
      </w:r>
    </w:p>
    <w:p w:rsidR="007E4B1C" w:rsidRDefault="007E4B1C" w:rsidP="007E4B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mesa de exposición estuvo el Ing. Agustín Rodríguez Fuentes, Secretario General del STUNAM; Lic. Bruno Luna Gómez, Secretario de Organización Académica; en representación de Gustavo A. Rodríguez Martínez estuvo Alfonso Jiménez Solís (adjunto), asimismo, los integrantes de la Comisión Mixta Permanente de Calidad y Eficiencia: Alejandro González Villa, Verónica R. Celedón Granados, José Luis de la Cruz Ramos y Gabino Gómez Bardales; el Lic. José Castillo Labra, Secretario de Previsión Social; y José Palma </w:t>
      </w:r>
      <w:proofErr w:type="spellStart"/>
      <w:r>
        <w:rPr>
          <w:sz w:val="24"/>
          <w:szCs w:val="24"/>
        </w:rPr>
        <w:t>Atlixqueño</w:t>
      </w:r>
      <w:proofErr w:type="spellEnd"/>
      <w:r>
        <w:rPr>
          <w:sz w:val="24"/>
          <w:szCs w:val="24"/>
        </w:rPr>
        <w:t>, Secretario de Vivienda. Quienes hicieron uso de la palabra para indicar lo más sobresaliente del Convenio Único.</w:t>
      </w:r>
    </w:p>
    <w:p w:rsidR="007E4B1C" w:rsidRDefault="007E4B1C" w:rsidP="007E4B1C">
      <w:pPr>
        <w:jc w:val="both"/>
        <w:rPr>
          <w:sz w:val="24"/>
          <w:szCs w:val="24"/>
        </w:rPr>
      </w:pPr>
      <w:r>
        <w:rPr>
          <w:sz w:val="24"/>
          <w:szCs w:val="24"/>
        </w:rPr>
        <w:t>¨Por último, el Ing. Agustín Rodríguez Fuentes. se refirió hacia el programa como muy noble el cual aporta beneficios económicos que pueden representar hasta el 90% del salario tabular de manera cuatrimestral, exhortó a los comités y subcomités a trabajar en su encomienda de acuerdo a lo bilateralmente pactado, y que es necesario que sean transmisores del mensaje en asambleas para generar cultura y conciencia laboral con espíritu de servicio hacia la UNAM para obtener el bono, el cual se logra cumpliendo con las funciones por las cuales fueron contratados, debiendo registrar y firmar la tarjeta de asistencia al trabajo y aplicar lo descrito en las Cláusulas 4, numeral 29, 7, 8, 27, 28, 32, 33, 41, 54 numeral 7, 55 numeral 5, 68 numeral 8…..el Contrato Colectivo de y la Normatividad al Programa con referencia a las Cláusulas SEXTA, OCTAVA, NOVENA, VIGÉSIMA SEXTA, VIGÉSIMA SÉPTIMA, VIGÉSIMA OCTAVA y TRIGÉSIMA TERCERA, por lo que es necesario que todos los trabajadores tenga o cuenten con el Convenio Único para su lectura y asimilación, el cual pueden adquirir a través de la página del STUNAM (</w:t>
      </w:r>
      <w:hyperlink r:id="rId4" w:history="1">
        <w:r>
          <w:rPr>
            <w:rStyle w:val="Hipervnculo"/>
            <w:sz w:val="24"/>
            <w:szCs w:val="24"/>
          </w:rPr>
          <w:t>http://www.stunam.org.mx/</w:t>
        </w:r>
      </w:hyperlink>
      <w:r>
        <w:rPr>
          <w:sz w:val="24"/>
          <w:szCs w:val="24"/>
        </w:rPr>
        <w:t>).</w:t>
      </w:r>
    </w:p>
    <w:p w:rsidR="007E4B1C" w:rsidRDefault="007E4B1C" w:rsidP="007E4B1C">
      <w:pPr>
        <w:jc w:val="both"/>
        <w:rPr>
          <w:sz w:val="24"/>
          <w:szCs w:val="24"/>
        </w:rPr>
      </w:pPr>
    </w:p>
    <w:sectPr w:rsidR="007E4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1C"/>
    <w:rsid w:val="004B28F4"/>
    <w:rsid w:val="005763D8"/>
    <w:rsid w:val="0074125D"/>
    <w:rsid w:val="007E4B1C"/>
    <w:rsid w:val="00BE7D22"/>
    <w:rsid w:val="00E3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1DEE1-05DD-49F7-8191-4E26DDC2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B1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E4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unam.org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</dc:creator>
  <cp:keywords/>
  <dc:description/>
  <cp:lastModifiedBy>alfonso velazquez marquez</cp:lastModifiedBy>
  <cp:revision>2</cp:revision>
  <dcterms:created xsi:type="dcterms:W3CDTF">2018-02-26T21:10:00Z</dcterms:created>
  <dcterms:modified xsi:type="dcterms:W3CDTF">2018-02-26T21:10:00Z</dcterms:modified>
</cp:coreProperties>
</file>